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B" w:rsidRPr="00965D5D" w:rsidRDefault="00601FA4" w:rsidP="0096795C">
      <w:pPr>
        <w:spacing w:after="0" w:line="240" w:lineRule="auto"/>
        <w:jc w:val="center"/>
        <w:rPr>
          <w:b/>
          <w:u w:val="single"/>
        </w:rPr>
      </w:pPr>
      <w:r w:rsidRPr="00965D5D">
        <w:rPr>
          <w:b/>
          <w:u w:val="single"/>
        </w:rPr>
        <w:t>US II STS Midterm Questions</w:t>
      </w:r>
    </w:p>
    <w:p w:rsidR="00601FA4" w:rsidRDefault="00601FA4" w:rsidP="0096795C">
      <w:pPr>
        <w:spacing w:after="0" w:line="240" w:lineRule="auto"/>
      </w:pPr>
      <w:r>
        <w:t xml:space="preserve">You should be prepared for any of these questions to be on the exam. There will be 5 questions selected for the exam and you will have to answer 3. </w:t>
      </w:r>
      <w:r w:rsidR="00453ED3">
        <w:t xml:space="preserve"> </w:t>
      </w:r>
      <w:bookmarkStart w:id="0" w:name="_GoBack"/>
      <w:bookmarkEnd w:id="0"/>
    </w:p>
    <w:p w:rsidR="0096795C" w:rsidRDefault="0096795C" w:rsidP="0096795C">
      <w:pPr>
        <w:spacing w:after="0" w:line="240" w:lineRule="auto"/>
      </w:pPr>
    </w:p>
    <w:p w:rsidR="00547846" w:rsidRDefault="00547846" w:rsidP="00547846">
      <w:pPr>
        <w:pStyle w:val="ListParagraph"/>
        <w:numPr>
          <w:ilvl w:val="0"/>
          <w:numId w:val="1"/>
        </w:numPr>
      </w:pPr>
      <w:r>
        <w:t xml:space="preserve">Why did Reconstruction fail to create an equal society? A good answer should address specific policies, events, as well as popular sentiment in the country following the Civil War. </w:t>
      </w:r>
    </w:p>
    <w:p w:rsidR="00547846" w:rsidRDefault="00547846" w:rsidP="00547846">
      <w:pPr>
        <w:pStyle w:val="ListParagraph"/>
        <w:numPr>
          <w:ilvl w:val="0"/>
          <w:numId w:val="1"/>
        </w:numPr>
      </w:pPr>
      <w:r>
        <w:t xml:space="preserve">How did the federal government facilitate western expansion? A good answer should look at multiple ways in which the feds promoted movement and development in the west. </w:t>
      </w:r>
    </w:p>
    <w:p w:rsidR="00547846" w:rsidRDefault="00547846" w:rsidP="00547846">
      <w:pPr>
        <w:pStyle w:val="ListParagraph"/>
        <w:numPr>
          <w:ilvl w:val="0"/>
          <w:numId w:val="1"/>
        </w:numPr>
      </w:pPr>
      <w:r>
        <w:t>Describe U.S. policy towards Native Americans in the late 19</w:t>
      </w:r>
      <w:r w:rsidRPr="00547846">
        <w:rPr>
          <w:vertAlign w:val="superscript"/>
        </w:rPr>
        <w:t>th</w:t>
      </w:r>
      <w:r>
        <w:t xml:space="preserve"> and early 20</w:t>
      </w:r>
      <w:r w:rsidRPr="00547846">
        <w:rPr>
          <w:vertAlign w:val="superscript"/>
        </w:rPr>
        <w:t>th</w:t>
      </w:r>
      <w:r>
        <w:t xml:space="preserve"> century. </w:t>
      </w:r>
      <w:r w:rsidR="00965D5D">
        <w:t>You might choose to look at treaties and land allocation, g</w:t>
      </w:r>
      <w:r w:rsidR="0096795C">
        <w:t xml:space="preserve">overnment sanctioned violence, etc. </w:t>
      </w:r>
    </w:p>
    <w:p w:rsidR="00547846" w:rsidRDefault="00547846" w:rsidP="00547846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Andrew Carnegie</w:t>
      </w:r>
      <w:proofErr w:type="gramEnd"/>
      <w:r>
        <w:t xml:space="preserve"> considered both an American hero and a villain? Your answer must address both aspects of his legacy. </w:t>
      </w:r>
    </w:p>
    <w:p w:rsidR="00547846" w:rsidRDefault="00547846" w:rsidP="00547846">
      <w:pPr>
        <w:pStyle w:val="ListParagraph"/>
        <w:numPr>
          <w:ilvl w:val="0"/>
          <w:numId w:val="1"/>
        </w:numPr>
      </w:pPr>
      <w:r>
        <w:t xml:space="preserve">Why are unions considered such </w:t>
      </w:r>
      <w:r w:rsidR="00912FBF">
        <w:t xml:space="preserve">influential and yet controversial forces in history? </w:t>
      </w:r>
    </w:p>
    <w:p w:rsidR="00912FBF" w:rsidRDefault="00912FBF" w:rsidP="00547846">
      <w:pPr>
        <w:pStyle w:val="ListParagraph"/>
        <w:numPr>
          <w:ilvl w:val="0"/>
          <w:numId w:val="1"/>
        </w:numPr>
      </w:pPr>
      <w:r>
        <w:t>What role did journalism play in the United States in the early 20</w:t>
      </w:r>
      <w:r w:rsidRPr="00912FBF">
        <w:rPr>
          <w:vertAlign w:val="superscript"/>
        </w:rPr>
        <w:t>th</w:t>
      </w:r>
      <w:r>
        <w:t xml:space="preserve"> century? A good answer should look at both the journalist reformers and the less savory aspects of American journalism evident during the era of yellow journalism. </w:t>
      </w:r>
    </w:p>
    <w:p w:rsidR="00912FBF" w:rsidRDefault="00912FBF" w:rsidP="00547846">
      <w:pPr>
        <w:pStyle w:val="ListParagraph"/>
        <w:numPr>
          <w:ilvl w:val="0"/>
          <w:numId w:val="1"/>
        </w:numPr>
      </w:pPr>
      <w:r>
        <w:t>Describe how the United States has sought to integrate and exclude new immigrants during the course of the late 19</w:t>
      </w:r>
      <w:r w:rsidRPr="00912FBF">
        <w:rPr>
          <w:vertAlign w:val="superscript"/>
        </w:rPr>
        <w:t>th</w:t>
      </w:r>
      <w:r>
        <w:t xml:space="preserve"> and early 20</w:t>
      </w:r>
      <w:r w:rsidRPr="00912FBF">
        <w:rPr>
          <w:vertAlign w:val="superscript"/>
        </w:rPr>
        <w:t>th</w:t>
      </w:r>
      <w:r>
        <w:t xml:space="preserve"> century. Your answer </w:t>
      </w:r>
      <w:r w:rsidR="0096795C">
        <w:t xml:space="preserve">should </w:t>
      </w:r>
      <w:r>
        <w:t xml:space="preserve">address the issue of both eastern European and Asian immigration during the Industrial era and into the Age of Imperialism. </w:t>
      </w:r>
    </w:p>
    <w:p w:rsidR="00912FBF" w:rsidRDefault="00912FBF" w:rsidP="00547846">
      <w:pPr>
        <w:pStyle w:val="ListParagraph"/>
        <w:numPr>
          <w:ilvl w:val="0"/>
          <w:numId w:val="1"/>
        </w:numPr>
      </w:pPr>
      <w:r>
        <w:t>How was laissez-faire capitalism embraced and then restricted by the U.S. government during the late 19</w:t>
      </w:r>
      <w:r w:rsidRPr="00912FBF">
        <w:rPr>
          <w:vertAlign w:val="superscript"/>
        </w:rPr>
        <w:t>th</w:t>
      </w:r>
      <w:r>
        <w:t xml:space="preserve"> and early 20</w:t>
      </w:r>
      <w:r w:rsidRPr="00912FBF">
        <w:rPr>
          <w:vertAlign w:val="superscript"/>
        </w:rPr>
        <w:t>th</w:t>
      </w:r>
      <w:r>
        <w:t xml:space="preserve"> century?</w:t>
      </w:r>
      <w:r w:rsidR="0096795C">
        <w:t xml:space="preserve"> Your answer should look at the way the government acted and failed to act during these eras of strong economic growth. </w:t>
      </w:r>
    </w:p>
    <w:p w:rsidR="00912FBF" w:rsidRDefault="00912FBF" w:rsidP="00547846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Gilded Age</w:t>
      </w:r>
      <w:proofErr w:type="gramEnd"/>
      <w:r>
        <w:t xml:space="preserve"> called the Gilded Age? Give specific examples of the ways in which that era was “gilded.” </w:t>
      </w:r>
    </w:p>
    <w:p w:rsidR="00912FBF" w:rsidRPr="00287CE1" w:rsidRDefault="00912FBF" w:rsidP="00912FBF">
      <w:pPr>
        <w:pStyle w:val="ListParagraph"/>
        <w:numPr>
          <w:ilvl w:val="0"/>
          <w:numId w:val="1"/>
        </w:numPr>
      </w:pPr>
      <w:r w:rsidRPr="00287CE1">
        <w:t xml:space="preserve">Compare/contrast the People’s Party and </w:t>
      </w:r>
      <w:r w:rsidR="0096795C" w:rsidRPr="00287CE1">
        <w:t xml:space="preserve">Teddy Roosevelt’s </w:t>
      </w:r>
      <w:r w:rsidRPr="00287CE1">
        <w:t xml:space="preserve">Progressive </w:t>
      </w:r>
      <w:r w:rsidR="00287CE1">
        <w:t xml:space="preserve">Bull Moose </w:t>
      </w:r>
      <w:r w:rsidRPr="00287CE1">
        <w:t>Party. Your answer should explore differences in policies, demographics, and impact.</w:t>
      </w:r>
    </w:p>
    <w:p w:rsidR="00D8755B" w:rsidRPr="00985744" w:rsidRDefault="00D8755B" w:rsidP="00D8755B">
      <w:pPr>
        <w:pStyle w:val="ListParagraph"/>
        <w:numPr>
          <w:ilvl w:val="0"/>
          <w:numId w:val="1"/>
        </w:numPr>
      </w:pPr>
      <w:r w:rsidRPr="00985744">
        <w:t xml:space="preserve">Describe the progressives. Who were they and what were they particularly interested in accomplishing? What did they accomplish and how? </w:t>
      </w:r>
      <w:r w:rsidR="0096795C" w:rsidRPr="00985744">
        <w:t>(Remember, progressives does not mean only the Progressive Party)</w:t>
      </w:r>
    </w:p>
    <w:p w:rsidR="00D8755B" w:rsidRDefault="00D8755B" w:rsidP="00D8755B">
      <w:pPr>
        <w:pStyle w:val="ListParagraph"/>
        <w:numPr>
          <w:ilvl w:val="0"/>
          <w:numId w:val="1"/>
        </w:numPr>
      </w:pPr>
      <w:r>
        <w:t>As a progressive reform</w:t>
      </w:r>
      <w:r w:rsidR="0096795C">
        <w:t>er</w:t>
      </w:r>
      <w:r>
        <w:t xml:space="preserve"> and imperialist leader, Teddy Roosevelt is a contradictory figure of history. </w:t>
      </w:r>
      <w:r w:rsidR="0096795C">
        <w:t xml:space="preserve">Describe his complex legacy. </w:t>
      </w:r>
    </w:p>
    <w:p w:rsidR="000A6C18" w:rsidRDefault="000A6C18" w:rsidP="00D8755B">
      <w:pPr>
        <w:pStyle w:val="ListParagraph"/>
        <w:numPr>
          <w:ilvl w:val="0"/>
          <w:numId w:val="1"/>
        </w:numPr>
      </w:pPr>
      <w:r>
        <w:t xml:space="preserve">Describe the </w:t>
      </w:r>
      <w:r w:rsidR="0096795C">
        <w:t>differing ways that</w:t>
      </w:r>
      <w:r>
        <w:t xml:space="preserve"> African Americans </w:t>
      </w:r>
      <w:r w:rsidR="0096795C">
        <w:t>s</w:t>
      </w:r>
      <w:r>
        <w:t xml:space="preserve">ought to achieve </w:t>
      </w:r>
      <w:r w:rsidR="007A46AC">
        <w:t>advancement</w:t>
      </w:r>
      <w:r>
        <w:t>. While your answer can certainly address Reconstruction, it should also carry forward into the 20</w:t>
      </w:r>
      <w:r w:rsidRPr="000A6C18">
        <w:rPr>
          <w:vertAlign w:val="superscript"/>
        </w:rPr>
        <w:t>th</w:t>
      </w:r>
      <w:r>
        <w:t xml:space="preserve"> century as well, possibly looking at the ideas of figures like W.E.B. DuBois, Booker T. Washington, etc. </w:t>
      </w:r>
    </w:p>
    <w:p w:rsidR="0081026B" w:rsidRDefault="0081026B" w:rsidP="00D8755B">
      <w:pPr>
        <w:pStyle w:val="ListParagraph"/>
        <w:numPr>
          <w:ilvl w:val="0"/>
          <w:numId w:val="1"/>
        </w:numPr>
      </w:pPr>
      <w:r>
        <w:t xml:space="preserve">Compare U.S. imperialism of Cuba, the Philippines, and China. What was similar and different about our motives and behavior in those 3 countries? </w:t>
      </w:r>
    </w:p>
    <w:p w:rsidR="0081026B" w:rsidRDefault="0081026B" w:rsidP="00D8755B">
      <w:pPr>
        <w:pStyle w:val="ListParagraph"/>
        <w:numPr>
          <w:ilvl w:val="0"/>
          <w:numId w:val="1"/>
        </w:numPr>
      </w:pPr>
      <w:r>
        <w:t xml:space="preserve">How was the Spanish American War a turning point in U.S. foreign policy? </w:t>
      </w:r>
      <w:r w:rsidR="0096795C">
        <w:t xml:space="preserve">“Turning point” should indicate that you will need to address our actions both before and after the conflict. </w:t>
      </w:r>
    </w:p>
    <w:p w:rsidR="0081026B" w:rsidRDefault="0081026B" w:rsidP="00D8755B">
      <w:pPr>
        <w:pStyle w:val="ListParagraph"/>
        <w:numPr>
          <w:ilvl w:val="0"/>
          <w:numId w:val="1"/>
        </w:numPr>
      </w:pPr>
      <w:r>
        <w:t xml:space="preserve">What does </w:t>
      </w:r>
      <w:r w:rsidR="0096795C">
        <w:t>popular embrace of the</w:t>
      </w:r>
      <w:r>
        <w:t xml:space="preserve"> “science” of eugenics reveal about American racial attitudes and ideas about imperialism</w:t>
      </w:r>
      <w:r w:rsidR="0096795C">
        <w:t xml:space="preserve"> in the early 20</w:t>
      </w:r>
      <w:r w:rsidR="0096795C" w:rsidRPr="0096795C">
        <w:rPr>
          <w:vertAlign w:val="superscript"/>
        </w:rPr>
        <w:t>th</w:t>
      </w:r>
      <w:r w:rsidR="0096795C">
        <w:t xml:space="preserve"> century</w:t>
      </w:r>
      <w:r>
        <w:t xml:space="preserve">? </w:t>
      </w:r>
      <w:r w:rsidR="0096795C">
        <w:t>You should connect your claims to actions taken by the United States.</w:t>
      </w:r>
    </w:p>
    <w:p w:rsidR="000A6C18" w:rsidRDefault="000A6C18" w:rsidP="00D8755B">
      <w:pPr>
        <w:pStyle w:val="ListParagraph"/>
        <w:numPr>
          <w:ilvl w:val="0"/>
          <w:numId w:val="1"/>
        </w:numPr>
      </w:pPr>
      <w:r>
        <w:t>Describe the issues of debate regarding whether or not the United States should become involved in World War I.</w:t>
      </w:r>
    </w:p>
    <w:p w:rsidR="000A6C18" w:rsidRDefault="000A6C18" w:rsidP="00D8755B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World War I</w:t>
      </w:r>
      <w:proofErr w:type="gramEnd"/>
      <w:r>
        <w:t xml:space="preserve"> considered the “Great War”? </w:t>
      </w:r>
    </w:p>
    <w:p w:rsidR="00965D5D" w:rsidRDefault="00BB1B7C" w:rsidP="007A46AC">
      <w:pPr>
        <w:pStyle w:val="ListParagraph"/>
        <w:numPr>
          <w:ilvl w:val="0"/>
          <w:numId w:val="1"/>
        </w:numPr>
      </w:pPr>
      <w:r>
        <w:t>Describe the expanding role of women in the late 19</w:t>
      </w:r>
      <w:r w:rsidRPr="00BB1B7C">
        <w:rPr>
          <w:vertAlign w:val="superscript"/>
        </w:rPr>
        <w:t>th</w:t>
      </w:r>
      <w:r>
        <w:t xml:space="preserve"> and early 20</w:t>
      </w:r>
      <w:r w:rsidRPr="00BB1B7C">
        <w:rPr>
          <w:vertAlign w:val="superscript"/>
        </w:rPr>
        <w:t>th</w:t>
      </w:r>
      <w:r>
        <w:t xml:space="preserve"> century. </w:t>
      </w:r>
      <w:r w:rsidR="00965D5D">
        <w:t xml:space="preserve">A good answer will address both broader trends and specific examples of the impacts women achieved during this time period. </w:t>
      </w:r>
    </w:p>
    <w:p w:rsidR="00287CE1" w:rsidRPr="007A46AC" w:rsidRDefault="00287CE1" w:rsidP="007A46AC">
      <w:pPr>
        <w:pStyle w:val="ListParagraph"/>
        <w:numPr>
          <w:ilvl w:val="0"/>
          <w:numId w:val="1"/>
        </w:numPr>
      </w:pPr>
      <w:r>
        <w:t xml:space="preserve">Choose 2 primary source documents that you believe speak to one another in interesting ways. Discuss the relationship between these two documents. </w:t>
      </w:r>
    </w:p>
    <w:sectPr w:rsidR="00287CE1" w:rsidRPr="007A46AC" w:rsidSect="008F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E31"/>
    <w:multiLevelType w:val="hybridMultilevel"/>
    <w:tmpl w:val="92925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510C46"/>
    <w:multiLevelType w:val="hybridMultilevel"/>
    <w:tmpl w:val="EE62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A4"/>
    <w:rsid w:val="0003356B"/>
    <w:rsid w:val="000A6C18"/>
    <w:rsid w:val="00287CE1"/>
    <w:rsid w:val="003D171B"/>
    <w:rsid w:val="00453ED3"/>
    <w:rsid w:val="00547846"/>
    <w:rsid w:val="00601FA4"/>
    <w:rsid w:val="007A46AC"/>
    <w:rsid w:val="0081026B"/>
    <w:rsid w:val="008F5AD0"/>
    <w:rsid w:val="009073DE"/>
    <w:rsid w:val="00912FBF"/>
    <w:rsid w:val="00965D5D"/>
    <w:rsid w:val="0096795C"/>
    <w:rsid w:val="00985744"/>
    <w:rsid w:val="00A249DD"/>
    <w:rsid w:val="00BB1B7C"/>
    <w:rsid w:val="00C4743A"/>
    <w:rsid w:val="00C56DE6"/>
    <w:rsid w:val="00D8755B"/>
    <w:rsid w:val="00E41050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psd60tech</dc:creator>
  <cp:lastModifiedBy>psd60tech</cp:lastModifiedBy>
  <cp:revision>10</cp:revision>
  <cp:lastPrinted>2017-01-09T17:28:00Z</cp:lastPrinted>
  <dcterms:created xsi:type="dcterms:W3CDTF">2015-12-16T14:05:00Z</dcterms:created>
  <dcterms:modified xsi:type="dcterms:W3CDTF">2017-01-10T14:10:00Z</dcterms:modified>
</cp:coreProperties>
</file>